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3CE5">
      <w:pPr>
        <w:ind w:right="282"/>
        <w:jc w:val="right"/>
        <w:rPr>
          <w:sz w:val="28"/>
        </w:rPr>
      </w:pPr>
      <w:r>
        <w:rPr>
          <w:sz w:val="28"/>
        </w:rPr>
        <w:t>Дело № 5-</w:t>
      </w:r>
      <w:r w:rsidR="00E43EC7">
        <w:rPr>
          <w:sz w:val="28"/>
        </w:rPr>
        <w:t>90</w:t>
      </w:r>
      <w:r w:rsidR="00242696">
        <w:rPr>
          <w:sz w:val="28"/>
        </w:rPr>
        <w:t>8</w:t>
      </w:r>
      <w:r>
        <w:rPr>
          <w:sz w:val="28"/>
        </w:rPr>
        <w:t>-2201/202</w:t>
      </w:r>
      <w:r w:rsidR="00FA5306">
        <w:rPr>
          <w:sz w:val="28"/>
        </w:rPr>
        <w:t>4</w:t>
      </w:r>
    </w:p>
    <w:p w:rsidR="00BA3CE5">
      <w:pPr>
        <w:ind w:right="282"/>
        <w:jc w:val="right"/>
        <w:rPr>
          <w:sz w:val="28"/>
        </w:rPr>
      </w:pPr>
      <w:r>
        <w:rPr>
          <w:sz w:val="28"/>
        </w:rPr>
        <w:t xml:space="preserve">УИД </w:t>
      </w:r>
      <w:r w:rsidR="009C12AD">
        <w:rPr>
          <w:sz w:val="28"/>
        </w:rPr>
        <w:t>*</w:t>
      </w:r>
    </w:p>
    <w:p w:rsidR="00BA3CE5">
      <w:pPr>
        <w:ind w:right="282"/>
        <w:jc w:val="center"/>
        <w:rPr>
          <w:sz w:val="28"/>
        </w:rPr>
      </w:pPr>
    </w:p>
    <w:p w:rsidR="00BA3CE5">
      <w:pPr>
        <w:ind w:right="282"/>
        <w:jc w:val="center"/>
        <w:rPr>
          <w:sz w:val="28"/>
        </w:rPr>
      </w:pPr>
      <w:r>
        <w:rPr>
          <w:sz w:val="28"/>
        </w:rPr>
        <w:t>ПОСТАНОВЛЕНИЕ</w:t>
      </w:r>
    </w:p>
    <w:p w:rsidR="00BA3CE5">
      <w:pPr>
        <w:ind w:right="282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BA3CE5">
      <w:pPr>
        <w:ind w:right="282"/>
        <w:jc w:val="center"/>
        <w:rPr>
          <w:sz w:val="28"/>
        </w:rPr>
      </w:pPr>
    </w:p>
    <w:p w:rsidR="00BA3CE5">
      <w:pPr>
        <w:tabs>
          <w:tab w:val="left" w:pos="9498"/>
        </w:tabs>
        <w:ind w:left="-142" w:right="282"/>
        <w:rPr>
          <w:sz w:val="28"/>
        </w:rPr>
      </w:pPr>
      <w:r>
        <w:rPr>
          <w:sz w:val="28"/>
        </w:rPr>
        <w:t>27</w:t>
      </w:r>
      <w:r w:rsidR="007305C3">
        <w:rPr>
          <w:sz w:val="28"/>
        </w:rPr>
        <w:t xml:space="preserve"> июня</w:t>
      </w:r>
      <w:r w:rsidR="00FA5306">
        <w:rPr>
          <w:sz w:val="28"/>
        </w:rPr>
        <w:t xml:space="preserve"> 2024</w:t>
      </w:r>
      <w:r w:rsidR="001D3AEE">
        <w:rPr>
          <w:sz w:val="28"/>
        </w:rPr>
        <w:t xml:space="preserve"> года                                               </w:t>
      </w:r>
      <w:r w:rsidR="00072541">
        <w:rPr>
          <w:sz w:val="28"/>
        </w:rPr>
        <w:t xml:space="preserve">  </w:t>
      </w:r>
      <w:r w:rsidR="001D3AEE">
        <w:rPr>
          <w:sz w:val="28"/>
        </w:rPr>
        <w:t xml:space="preserve">        г.Нягань ХМАО-Югры </w:t>
      </w:r>
    </w:p>
    <w:p w:rsidR="00BA3CE5">
      <w:pPr>
        <w:tabs>
          <w:tab w:val="left" w:pos="9498"/>
        </w:tabs>
        <w:ind w:left="-142" w:right="282"/>
        <w:rPr>
          <w:sz w:val="28"/>
        </w:rPr>
      </w:pPr>
      <w:r>
        <w:rPr>
          <w:sz w:val="28"/>
        </w:rPr>
        <w:t xml:space="preserve"> </w:t>
      </w:r>
    </w:p>
    <w:p w:rsidR="00BA3CE5">
      <w:pPr>
        <w:ind w:left="-142" w:firstLine="709"/>
        <w:jc w:val="both"/>
        <w:rPr>
          <w:sz w:val="28"/>
        </w:rPr>
      </w:pPr>
      <w:r>
        <w:rPr>
          <w:sz w:val="28"/>
        </w:rPr>
        <w:t>Мировой судья судебного участка №1 Няганского</w:t>
      </w:r>
      <w:r>
        <w:rPr>
          <w:sz w:val="28"/>
        </w:rPr>
        <w:t xml:space="preserve"> судебного района Ханты-Мансийского автономного округа - Югры Волкова Л.Г., </w:t>
      </w:r>
    </w:p>
    <w:p w:rsidR="00BA3CE5">
      <w:pPr>
        <w:ind w:left="-142"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E43EC7">
        <w:rPr>
          <w:sz w:val="28"/>
        </w:rPr>
        <w:t>Мунтяна Вадима Георгиевича</w:t>
      </w:r>
      <w:r w:rsidRPr="00675A84" w:rsidR="00675A84">
        <w:rPr>
          <w:sz w:val="28"/>
        </w:rPr>
        <w:t xml:space="preserve">, </w:t>
      </w:r>
      <w:r w:rsidR="009C12AD">
        <w:rPr>
          <w:sz w:val="28"/>
        </w:rPr>
        <w:t>*</w:t>
      </w:r>
      <w:r w:rsidRPr="00675A84" w:rsidR="00675A84">
        <w:rPr>
          <w:sz w:val="28"/>
        </w:rPr>
        <w:t xml:space="preserve"> года рождения, уроженца </w:t>
      </w:r>
      <w:r w:rsidR="009C12AD">
        <w:rPr>
          <w:sz w:val="28"/>
        </w:rPr>
        <w:t>*</w:t>
      </w:r>
      <w:r w:rsidRPr="00675A84" w:rsidR="00675A84">
        <w:rPr>
          <w:sz w:val="28"/>
        </w:rPr>
        <w:t xml:space="preserve">, гражданина Российской Федерации, паспорт </w:t>
      </w:r>
      <w:r w:rsidR="009C12AD">
        <w:rPr>
          <w:sz w:val="28"/>
        </w:rPr>
        <w:t>*</w:t>
      </w:r>
      <w:r w:rsidRPr="00675A84" w:rsidR="00675A84">
        <w:rPr>
          <w:sz w:val="28"/>
        </w:rPr>
        <w:t xml:space="preserve">, работающего </w:t>
      </w:r>
      <w:r w:rsidR="009C12AD">
        <w:rPr>
          <w:sz w:val="28"/>
        </w:rPr>
        <w:t>*</w:t>
      </w:r>
      <w:r w:rsidRPr="00675A84" w:rsidR="00675A84">
        <w:rPr>
          <w:sz w:val="28"/>
        </w:rPr>
        <w:t xml:space="preserve">, проживающего по адресу: ХМАО-Югра, </w:t>
      </w:r>
      <w:r w:rsidR="009C12AD">
        <w:rPr>
          <w:sz w:val="28"/>
        </w:rPr>
        <w:t>*</w:t>
      </w:r>
      <w:r>
        <w:rPr>
          <w:sz w:val="28"/>
        </w:rPr>
        <w:t>,</w:t>
      </w:r>
    </w:p>
    <w:p w:rsidR="00BA3CE5">
      <w:pPr>
        <w:pStyle w:val="BodyTextIndent"/>
        <w:ind w:left="-142" w:right="-2" w:firstLine="709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 - нарушение установленных законодательством о налогах и сборах сроков предста</w:t>
      </w:r>
      <w:r>
        <w:rPr>
          <w:sz w:val="28"/>
        </w:rPr>
        <w:t>вления налоговой декларации в налоговый орган по месту учета,</w:t>
      </w:r>
    </w:p>
    <w:p w:rsidR="00BA3CE5">
      <w:pPr>
        <w:ind w:firstLine="540"/>
        <w:jc w:val="both"/>
        <w:rPr>
          <w:sz w:val="28"/>
        </w:rPr>
      </w:pPr>
    </w:p>
    <w:p w:rsidR="00BA3CE5">
      <w:pPr>
        <w:jc w:val="center"/>
        <w:rPr>
          <w:sz w:val="28"/>
        </w:rPr>
      </w:pPr>
      <w:r>
        <w:rPr>
          <w:sz w:val="28"/>
        </w:rPr>
        <w:t>УСТАНОВИЛ:</w:t>
      </w:r>
    </w:p>
    <w:p w:rsidR="00BA3CE5">
      <w:pPr>
        <w:ind w:firstLine="567"/>
        <w:jc w:val="both"/>
        <w:rPr>
          <w:sz w:val="28"/>
        </w:rPr>
      </w:pPr>
      <w:r>
        <w:rPr>
          <w:color w:val="FF0000"/>
          <w:spacing w:val="-2"/>
          <w:sz w:val="28"/>
        </w:rPr>
        <w:t xml:space="preserve">26 </w:t>
      </w:r>
      <w:r w:rsidR="00EC4127">
        <w:rPr>
          <w:color w:val="FF0000"/>
          <w:spacing w:val="-2"/>
          <w:sz w:val="28"/>
        </w:rPr>
        <w:t>июля 2023</w:t>
      </w:r>
      <w:r>
        <w:rPr>
          <w:spacing w:val="-2"/>
          <w:sz w:val="28"/>
        </w:rPr>
        <w:t xml:space="preserve"> года </w:t>
      </w:r>
      <w:r w:rsidR="00E43EC7">
        <w:rPr>
          <w:sz w:val="28"/>
        </w:rPr>
        <w:t>Мунтян В.Г</w:t>
      </w:r>
      <w:r w:rsidRPr="00675A84" w:rsidR="00675A84">
        <w:rPr>
          <w:sz w:val="28"/>
        </w:rPr>
        <w:t>., являясь должностным лицом –</w:t>
      </w:r>
      <w:r w:rsidR="009C12AD">
        <w:rPr>
          <w:sz w:val="28"/>
        </w:rPr>
        <w:t>*</w:t>
      </w:r>
      <w:r w:rsidRPr="00675A84" w:rsidR="00675A84">
        <w:rPr>
          <w:sz w:val="28"/>
        </w:rPr>
        <w:t xml:space="preserve"> </w:t>
      </w:r>
      <w:r w:rsidR="00E43EC7">
        <w:rPr>
          <w:sz w:val="28"/>
        </w:rPr>
        <w:t xml:space="preserve">ООО </w:t>
      </w:r>
      <w:r w:rsidR="009C12AD">
        <w:rPr>
          <w:sz w:val="28"/>
        </w:rPr>
        <w:t>*</w:t>
      </w:r>
      <w:r w:rsidRPr="00675A84" w:rsidR="00675A84">
        <w:rPr>
          <w:sz w:val="28"/>
        </w:rPr>
        <w:t xml:space="preserve">, зарегистрированного по адресу: ХМАО-Югра, </w:t>
      </w:r>
      <w:r w:rsidR="009C12AD">
        <w:rPr>
          <w:sz w:val="28"/>
        </w:rPr>
        <w:t>*</w:t>
      </w:r>
      <w:r>
        <w:rPr>
          <w:sz w:val="28"/>
        </w:rPr>
        <w:t xml:space="preserve">, и ответственного за предоставление в налоговый орган расчета по страховым взносам, в нарушение пункта 7 статьи 431 Налогового кодекса Российской Федерации </w:t>
      </w:r>
      <w:r>
        <w:rPr>
          <w:color w:val="FF0000"/>
          <w:sz w:val="28"/>
        </w:rPr>
        <w:t>не представил</w:t>
      </w:r>
      <w:r>
        <w:rPr>
          <w:sz w:val="28"/>
        </w:rPr>
        <w:t xml:space="preserve"> в Межрайонную инспекцию Федеральной налоговой службы России № 2 по Ханты-Мансийскому </w:t>
      </w:r>
      <w:r>
        <w:rPr>
          <w:sz w:val="28"/>
        </w:rPr>
        <w:t xml:space="preserve">автономному округу-Югре расчет по страховым взносам за </w:t>
      </w:r>
      <w:r w:rsidR="00EC4127">
        <w:rPr>
          <w:sz w:val="28"/>
        </w:rPr>
        <w:t>6 месяцев</w:t>
      </w:r>
      <w:r>
        <w:rPr>
          <w:sz w:val="28"/>
        </w:rPr>
        <w:t xml:space="preserve"> 2023 года.</w:t>
      </w:r>
    </w:p>
    <w:p w:rsidR="00ED78DF" w:rsidRPr="00ED78DF" w:rsidP="00ED78DF">
      <w:pPr>
        <w:ind w:firstLine="709"/>
        <w:jc w:val="both"/>
        <w:rPr>
          <w:color w:val="auto"/>
          <w:sz w:val="28"/>
          <w:szCs w:val="28"/>
        </w:rPr>
      </w:pPr>
      <w:r w:rsidRPr="00ED78DF">
        <w:rPr>
          <w:color w:val="auto"/>
          <w:sz w:val="28"/>
          <w:szCs w:val="28"/>
        </w:rPr>
        <w:t xml:space="preserve">Должностное лицо </w:t>
      </w:r>
      <w:r w:rsidR="00E43EC7">
        <w:rPr>
          <w:color w:val="auto"/>
          <w:sz w:val="28"/>
          <w:szCs w:val="24"/>
          <w:lang w:val="x-none" w:eastAsia="x-none"/>
        </w:rPr>
        <w:t>Мунтян В.Г</w:t>
      </w:r>
      <w:r w:rsidRPr="00ED78DF">
        <w:rPr>
          <w:color w:val="auto"/>
          <w:sz w:val="28"/>
          <w:szCs w:val="28"/>
        </w:rPr>
        <w:t>., извещенный надлежащим образом, на рассмотрение дела об административном правонарушении не явился, причин неявки не сообщил, с просьбой об отложении су</w:t>
      </w:r>
      <w:r w:rsidRPr="00ED78DF">
        <w:rPr>
          <w:color w:val="auto"/>
          <w:sz w:val="28"/>
          <w:szCs w:val="28"/>
        </w:rPr>
        <w:t>дебного заседания не обращался, сведения о его надлежащем извещении в материалах дела имеются.</w:t>
      </w:r>
    </w:p>
    <w:p w:rsidR="00ED78DF" w:rsidRPr="00ED78DF" w:rsidP="00ED78DF">
      <w:pPr>
        <w:ind w:firstLine="709"/>
        <w:jc w:val="both"/>
        <w:rPr>
          <w:color w:val="auto"/>
          <w:sz w:val="28"/>
          <w:szCs w:val="28"/>
        </w:rPr>
      </w:pPr>
      <w:r w:rsidRPr="00ED78DF">
        <w:rPr>
          <w:color w:val="auto"/>
          <w:sz w:val="28"/>
          <w:szCs w:val="28"/>
        </w:rPr>
        <w:t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</w:t>
      </w:r>
      <w:r w:rsidRPr="00ED78DF">
        <w:rPr>
          <w:color w:val="auto"/>
          <w:sz w:val="28"/>
          <w:szCs w:val="28"/>
        </w:rPr>
        <w:t xml:space="preserve">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</w:t>
      </w:r>
      <w:r w:rsidRPr="00ED78DF">
        <w:rPr>
          <w:color w:val="auto"/>
          <w:sz w:val="28"/>
          <w:szCs w:val="28"/>
        </w:rPr>
        <w:t xml:space="preserve">тного лица </w:t>
      </w:r>
      <w:r w:rsidR="00E43EC7">
        <w:rPr>
          <w:color w:val="auto"/>
          <w:sz w:val="28"/>
          <w:szCs w:val="24"/>
          <w:lang w:val="x-none" w:eastAsia="x-none"/>
        </w:rPr>
        <w:t>Мунтяна В.Г</w:t>
      </w:r>
      <w:r w:rsidRPr="00ED78DF">
        <w:rPr>
          <w:color w:val="auto"/>
          <w:sz w:val="28"/>
          <w:szCs w:val="28"/>
        </w:rPr>
        <w:t>.</w:t>
      </w:r>
    </w:p>
    <w:p w:rsidR="00BA3CE5">
      <w:pPr>
        <w:ind w:firstLine="720"/>
        <w:jc w:val="both"/>
        <w:rPr>
          <w:sz w:val="28"/>
        </w:rPr>
      </w:pPr>
      <w:r>
        <w:rPr>
          <w:spacing w:val="-2"/>
          <w:sz w:val="28"/>
        </w:rPr>
        <w:t xml:space="preserve"> </w:t>
      </w:r>
      <w:r>
        <w:rPr>
          <w:sz w:val="28"/>
        </w:rPr>
        <w:t xml:space="preserve">Исследовав материалы дела, мировой судья находит вину должностного лица </w:t>
      </w:r>
      <w:r w:rsidR="00E43EC7">
        <w:rPr>
          <w:sz w:val="28"/>
        </w:rPr>
        <w:t>Мунтяна В.Г</w:t>
      </w:r>
      <w:r>
        <w:rPr>
          <w:sz w:val="28"/>
        </w:rPr>
        <w:t>. в совершении административного правонарушения, предусмотренного статьей 15.5 Кодекса Российской Федерации об административных правонарушениях, уст</w:t>
      </w:r>
      <w:r>
        <w:rPr>
          <w:sz w:val="28"/>
        </w:rPr>
        <w:t>ановленной по следующим основаниям.</w:t>
      </w:r>
    </w:p>
    <w:p w:rsidR="00FA5306" w:rsidP="00FA5306">
      <w:pPr>
        <w:ind w:firstLine="708"/>
        <w:jc w:val="both"/>
        <w:rPr>
          <w:sz w:val="28"/>
        </w:rPr>
      </w:pPr>
      <w:r>
        <w:rPr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</w:t>
      </w:r>
      <w:r>
        <w:rPr>
          <w:sz w:val="28"/>
        </w:rPr>
        <w:t xml:space="preserve">выплаты и иные вознаграждения физическим лицам, представлять в установленном порядке расчет по страховым взносам не позднее </w:t>
      </w:r>
      <w:r>
        <w:rPr>
          <w:sz w:val="28"/>
        </w:rPr>
        <w:t xml:space="preserve">25-го числа месяца, следующего за расчетным (отчетным) периодом, в частности, </w:t>
      </w:r>
      <w:r w:rsidRPr="00FA5306">
        <w:rPr>
          <w:sz w:val="28"/>
        </w:rPr>
        <w:t>в налоговый орган по месту нахождения организации.</w:t>
      </w:r>
    </w:p>
    <w:p w:rsidR="00BA3CE5" w:rsidP="00FA5306">
      <w:pPr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пунктом 7 статьи 6.1 Налогового кодекса Российской Федерации в случаях, когда последний день срока приходится </w:t>
      </w:r>
      <w:r>
        <w:rPr>
          <w:sz w:val="28"/>
        </w:rPr>
        <w:t>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BA3CE5">
      <w:pPr>
        <w:ind w:firstLine="709"/>
        <w:jc w:val="both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</w:t>
      </w:r>
      <w:r w:rsidR="00EC4127">
        <w:rPr>
          <w:sz w:val="28"/>
        </w:rPr>
        <w:t>6 месяцев</w:t>
      </w:r>
      <w:r>
        <w:rPr>
          <w:sz w:val="28"/>
        </w:rPr>
        <w:t xml:space="preserve"> 2023 года, установленный законодательством о налогах и сборах не позднее                           25 </w:t>
      </w:r>
      <w:r w:rsidR="00EC4127">
        <w:rPr>
          <w:sz w:val="28"/>
        </w:rPr>
        <w:t>июля 2023</w:t>
      </w:r>
      <w:r>
        <w:rPr>
          <w:sz w:val="28"/>
        </w:rPr>
        <w:t xml:space="preserve"> года.</w:t>
      </w:r>
    </w:p>
    <w:p w:rsidR="00315E9D" w:rsidP="00315E9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</w:t>
      </w:r>
      <w:r w:rsidR="00EC4127">
        <w:rPr>
          <w:sz w:val="28"/>
        </w:rPr>
        <w:t>6 месяцев</w:t>
      </w:r>
      <w:r>
        <w:rPr>
          <w:sz w:val="28"/>
        </w:rPr>
        <w:t xml:space="preserve"> 2023 года должен быть предоставлен со стороны ответственного должностного лиц</w:t>
      </w:r>
      <w:r>
        <w:rPr>
          <w:sz w:val="28"/>
        </w:rPr>
        <w:t xml:space="preserve">а </w:t>
      </w:r>
      <w:r w:rsidR="00E43EC7">
        <w:rPr>
          <w:sz w:val="28"/>
        </w:rPr>
        <w:t xml:space="preserve">ООО </w:t>
      </w:r>
      <w:r w:rsidR="009C12AD">
        <w:rPr>
          <w:sz w:val="28"/>
        </w:rPr>
        <w:t>*</w:t>
      </w:r>
      <w:r>
        <w:rPr>
          <w:sz w:val="28"/>
        </w:rPr>
        <w:t xml:space="preserve"> в Межрайонную ИФНС России №2 по ХМАО-Югре не позднее </w:t>
      </w:r>
      <w:r>
        <w:rPr>
          <w:color w:val="FF0000"/>
          <w:sz w:val="28"/>
        </w:rPr>
        <w:t xml:space="preserve">25 </w:t>
      </w:r>
      <w:r w:rsidR="00EC4127">
        <w:rPr>
          <w:color w:val="FF0000"/>
          <w:sz w:val="28"/>
        </w:rPr>
        <w:t>июля 2023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года. В нарушение этого, должностное лицо </w:t>
      </w:r>
      <w:r w:rsidRPr="00675A84" w:rsidR="00675A84">
        <w:rPr>
          <w:sz w:val="28"/>
        </w:rPr>
        <w:t>ООО «</w:t>
      </w:r>
      <w:r w:rsidR="009C12AD">
        <w:rPr>
          <w:sz w:val="28"/>
        </w:rPr>
        <w:t>*</w:t>
      </w:r>
      <w:r w:rsidRPr="00675A84" w:rsidR="00675A84">
        <w:rPr>
          <w:sz w:val="28"/>
        </w:rPr>
        <w:t>»</w:t>
      </w:r>
      <w:r>
        <w:rPr>
          <w:sz w:val="28"/>
        </w:rPr>
        <w:t xml:space="preserve"> не представил расчет по страховым взносам за </w:t>
      </w:r>
      <w:r w:rsidR="00EC4127">
        <w:rPr>
          <w:sz w:val="28"/>
        </w:rPr>
        <w:t>6 месяцев</w:t>
      </w:r>
      <w:r>
        <w:rPr>
          <w:sz w:val="28"/>
        </w:rPr>
        <w:t xml:space="preserve"> 2023 года в установленный срок. Р</w:t>
      </w:r>
      <w:r w:rsidRPr="009812A8">
        <w:rPr>
          <w:sz w:val="28"/>
        </w:rPr>
        <w:t>асчет по страховым</w:t>
      </w:r>
      <w:r w:rsidRPr="009812A8">
        <w:rPr>
          <w:sz w:val="28"/>
        </w:rPr>
        <w:t xml:space="preserve"> </w:t>
      </w:r>
      <w:r>
        <w:rPr>
          <w:sz w:val="28"/>
        </w:rPr>
        <w:t xml:space="preserve">взносам за </w:t>
      </w:r>
      <w:r w:rsidR="00EC4127">
        <w:rPr>
          <w:sz w:val="28"/>
        </w:rPr>
        <w:t>6 месяцев</w:t>
      </w:r>
      <w:r>
        <w:rPr>
          <w:sz w:val="28"/>
        </w:rPr>
        <w:t xml:space="preserve"> 2023 года представлен </w:t>
      </w:r>
      <w:r w:rsidR="002E4E0E">
        <w:rPr>
          <w:sz w:val="28"/>
        </w:rPr>
        <w:t>06 сентября 2023</w:t>
      </w:r>
      <w:r>
        <w:rPr>
          <w:sz w:val="28"/>
        </w:rPr>
        <w:t xml:space="preserve"> года, то есть несвоевременно.</w:t>
      </w:r>
    </w:p>
    <w:p w:rsidR="00BA3CE5">
      <w:pPr>
        <w:ind w:firstLine="709"/>
        <w:jc w:val="both"/>
        <w:rPr>
          <w:sz w:val="28"/>
        </w:rPr>
      </w:pPr>
      <w:r>
        <w:rPr>
          <w:sz w:val="28"/>
        </w:rPr>
        <w:t xml:space="preserve">Согласно выписки из единого государственного реестра юридических лиц, </w:t>
      </w:r>
      <w:r w:rsidR="009C12AD">
        <w:rPr>
          <w:sz w:val="28"/>
        </w:rPr>
        <w:t>*</w:t>
      </w:r>
      <w:r w:rsidR="00675A84">
        <w:rPr>
          <w:sz w:val="28"/>
        </w:rPr>
        <w:t xml:space="preserve"> </w:t>
      </w:r>
      <w:r w:rsidR="00E43EC7">
        <w:rPr>
          <w:sz w:val="28"/>
        </w:rPr>
        <w:t xml:space="preserve">ООО </w:t>
      </w:r>
      <w:r w:rsidR="009C12AD">
        <w:rPr>
          <w:sz w:val="28"/>
        </w:rPr>
        <w:t>*</w:t>
      </w:r>
      <w:r w:rsidR="007F3C8E">
        <w:rPr>
          <w:sz w:val="28"/>
        </w:rPr>
        <w:t xml:space="preserve"> </w:t>
      </w:r>
      <w:r>
        <w:rPr>
          <w:sz w:val="28"/>
        </w:rPr>
        <w:t xml:space="preserve">является </w:t>
      </w:r>
      <w:r w:rsidR="00E43EC7">
        <w:rPr>
          <w:sz w:val="28"/>
        </w:rPr>
        <w:t>Мунтян</w:t>
      </w:r>
      <w:r w:rsidR="00E43EC7">
        <w:rPr>
          <w:sz w:val="28"/>
        </w:rPr>
        <w:t xml:space="preserve"> В.Г</w:t>
      </w:r>
      <w:r>
        <w:rPr>
          <w:sz w:val="28"/>
        </w:rPr>
        <w:t xml:space="preserve">., т.е. лицом, имеющим право без доверенности действовать от имени юридического лица, является </w:t>
      </w:r>
      <w:r w:rsidR="00E43EC7">
        <w:rPr>
          <w:sz w:val="28"/>
        </w:rPr>
        <w:t>Мунтян В.Г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Соответственно, </w:t>
      </w:r>
      <w:r w:rsidR="00E43EC7">
        <w:rPr>
          <w:sz w:val="28"/>
        </w:rPr>
        <w:t>Мунтян В.Г</w:t>
      </w:r>
      <w:r>
        <w:rPr>
          <w:sz w:val="28"/>
        </w:rPr>
        <w:t xml:space="preserve">., как должностное лицо, несет ответственность за своевременное предоставление расчетов по страховым взносам. </w:t>
      </w:r>
    </w:p>
    <w:p w:rsidR="00BA3CE5">
      <w:pPr>
        <w:pStyle w:val="BodyTextIndent2"/>
        <w:ind w:firstLine="540"/>
        <w:rPr>
          <w:sz w:val="28"/>
        </w:rPr>
      </w:pPr>
      <w:r>
        <w:rPr>
          <w:sz w:val="28"/>
        </w:rPr>
        <w:t>Вина должнос</w:t>
      </w:r>
      <w:r>
        <w:rPr>
          <w:sz w:val="28"/>
        </w:rPr>
        <w:t xml:space="preserve">тного лица </w:t>
      </w:r>
      <w:r w:rsidR="00E43EC7">
        <w:rPr>
          <w:sz w:val="28"/>
        </w:rPr>
        <w:t>Мунтяна В.Г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BA3CE5">
      <w:pPr>
        <w:pStyle w:val="BodyTextIndent2"/>
        <w:ind w:firstLine="540"/>
        <w:rPr>
          <w:sz w:val="28"/>
        </w:rPr>
      </w:pPr>
      <w:r>
        <w:t xml:space="preserve">- </w:t>
      </w:r>
      <w:r>
        <w:rPr>
          <w:sz w:val="28"/>
        </w:rPr>
        <w:t xml:space="preserve">протоколом об административном правонарушении № </w:t>
      </w:r>
      <w:r w:rsidR="009C12AD">
        <w:rPr>
          <w:sz w:val="28"/>
        </w:rPr>
        <w:t>*</w:t>
      </w:r>
      <w:r>
        <w:rPr>
          <w:sz w:val="28"/>
        </w:rPr>
        <w:t xml:space="preserve"> от </w:t>
      </w:r>
      <w:r>
        <w:rPr>
          <w:sz w:val="28"/>
        </w:rPr>
        <w:t xml:space="preserve">                       </w:t>
      </w:r>
      <w:r w:rsidR="00E43EC7">
        <w:rPr>
          <w:sz w:val="28"/>
        </w:rPr>
        <w:t>13 июня</w:t>
      </w:r>
      <w:r w:rsidR="00FA5306">
        <w:rPr>
          <w:sz w:val="28"/>
        </w:rPr>
        <w:t xml:space="preserve"> 2024</w:t>
      </w:r>
      <w:r>
        <w:rPr>
          <w:sz w:val="28"/>
        </w:rPr>
        <w:t xml:space="preserve"> года, в котором изложены обстоятельства совершения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</w:t>
      </w:r>
    </w:p>
    <w:p w:rsidR="00E43EC7" w:rsidP="00E43EC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квитанцией о </w:t>
      </w:r>
      <w:r>
        <w:rPr>
          <w:sz w:val="28"/>
          <w:szCs w:val="28"/>
        </w:rPr>
        <w:t xml:space="preserve">приеме налоговой декларации (расчета), бухгалтерской (финансовой) отчетности в электронном виде, согласно которой расчет по страховым взносам за </w:t>
      </w:r>
      <w:r w:rsidR="00EC4127">
        <w:rPr>
          <w:sz w:val="28"/>
          <w:szCs w:val="28"/>
        </w:rPr>
        <w:t>6 месяцев</w:t>
      </w:r>
      <w:r>
        <w:rPr>
          <w:sz w:val="28"/>
          <w:szCs w:val="28"/>
        </w:rPr>
        <w:t xml:space="preserve"> 2023 года предоставлен </w:t>
      </w:r>
      <w:r w:rsidR="002E4E0E">
        <w:rPr>
          <w:sz w:val="28"/>
          <w:szCs w:val="28"/>
        </w:rPr>
        <w:t>06 сентября 2023</w:t>
      </w:r>
      <w:r>
        <w:rPr>
          <w:sz w:val="28"/>
          <w:szCs w:val="28"/>
        </w:rPr>
        <w:t xml:space="preserve"> года.</w:t>
      </w:r>
    </w:p>
    <w:p w:rsidR="00BA3CE5">
      <w:pPr>
        <w:ind w:firstLine="709"/>
        <w:jc w:val="both"/>
        <w:rPr>
          <w:sz w:val="28"/>
        </w:rPr>
      </w:pPr>
      <w:r>
        <w:rPr>
          <w:sz w:val="28"/>
        </w:rPr>
        <w:t>Указанные доказательства были оценены в совокупности, в</w:t>
      </w:r>
      <w:r>
        <w:rPr>
          <w:sz w:val="28"/>
        </w:rPr>
        <w:t xml:space="preserve"> соответствии с требованиями статьи 26.11 Кодекса                             Российской Федерации об административных правонарушениях. </w:t>
      </w:r>
    </w:p>
    <w:p w:rsidR="00BA3CE5">
      <w:pPr>
        <w:ind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E43EC7">
        <w:rPr>
          <w:spacing w:val="-2"/>
          <w:sz w:val="28"/>
        </w:rPr>
        <w:t>Мунтяна В.Г</w:t>
      </w:r>
      <w:r>
        <w:rPr>
          <w:sz w:val="28"/>
        </w:rPr>
        <w:t>. мировой</w:t>
      </w:r>
      <w:r>
        <w:rPr>
          <w:spacing w:val="-2"/>
          <w:sz w:val="28"/>
        </w:rPr>
        <w:t xml:space="preserve"> </w:t>
      </w:r>
      <w:r>
        <w:rPr>
          <w:sz w:val="28"/>
        </w:rPr>
        <w:t>судья квалифицирует по статье 15.5 Кодекса Российской Федерации об адми</w:t>
      </w:r>
      <w:r>
        <w:rPr>
          <w:sz w:val="28"/>
        </w:rPr>
        <w:t>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A3CE5">
      <w:pPr>
        <w:ind w:firstLine="567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E43EC7">
        <w:rPr>
          <w:spacing w:val="-2"/>
          <w:sz w:val="28"/>
        </w:rPr>
        <w:t>Мунтяну В.Г</w:t>
      </w:r>
      <w:r>
        <w:rPr>
          <w:sz w:val="28"/>
        </w:rPr>
        <w:t>., мировой суд</w:t>
      </w:r>
      <w:r>
        <w:rPr>
          <w:sz w:val="28"/>
        </w:rPr>
        <w:t>ья учитывает характер совершенного правонарушения.</w:t>
      </w:r>
    </w:p>
    <w:p w:rsidR="00BA3CE5">
      <w:pPr>
        <w:tabs>
          <w:tab w:val="left" w:pos="2660"/>
        </w:tabs>
        <w:ind w:firstLine="720"/>
        <w:jc w:val="both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BA3CE5">
      <w:pPr>
        <w:tabs>
          <w:tab w:val="left" w:pos="2660"/>
        </w:tabs>
        <w:ind w:firstLine="720"/>
        <w:jc w:val="both"/>
        <w:rPr>
          <w:sz w:val="28"/>
        </w:rPr>
      </w:pPr>
      <w:r>
        <w:rPr>
          <w:sz w:val="28"/>
        </w:rPr>
        <w:t>В соответствии со статьей 15.5 Кодекса Российской Федерации об административных правонарушениях, нарушение ус</w:t>
      </w:r>
      <w:r>
        <w:rPr>
          <w:sz w:val="28"/>
        </w:rPr>
        <w:t>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BA3CE5">
      <w:pPr>
        <w:ind w:firstLine="708"/>
        <w:jc w:val="both"/>
        <w:rPr>
          <w:sz w:val="28"/>
        </w:rPr>
      </w:pPr>
      <w:r>
        <w:rPr>
          <w:sz w:val="28"/>
        </w:rPr>
        <w:t>На основании</w:t>
      </w:r>
      <w:r>
        <w:rPr>
          <w:sz w:val="28"/>
        </w:rPr>
        <w:t xml:space="preserve">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BA3CE5">
      <w:pPr>
        <w:pStyle w:val="BodyTextIndent2"/>
        <w:ind w:firstLine="0"/>
        <w:jc w:val="center"/>
        <w:rPr>
          <w:sz w:val="28"/>
        </w:rPr>
      </w:pPr>
      <w:r>
        <w:rPr>
          <w:sz w:val="28"/>
        </w:rPr>
        <w:t xml:space="preserve">ПОСТАНОВИЛ: </w:t>
      </w:r>
    </w:p>
    <w:p w:rsidR="00BA3CE5">
      <w:pPr>
        <w:pStyle w:val="BodyTextIndent2"/>
        <w:ind w:firstLine="0"/>
        <w:jc w:val="center"/>
        <w:rPr>
          <w:sz w:val="28"/>
        </w:rPr>
      </w:pPr>
    </w:p>
    <w:p w:rsidR="00BA3CE5">
      <w:pPr>
        <w:ind w:right="-2" w:firstLine="708"/>
        <w:jc w:val="both"/>
        <w:rPr>
          <w:sz w:val="28"/>
        </w:rPr>
      </w:pPr>
      <w:r>
        <w:rPr>
          <w:spacing w:val="-2"/>
          <w:sz w:val="28"/>
        </w:rPr>
        <w:t xml:space="preserve">Должностное лицо </w:t>
      </w:r>
      <w:r w:rsidR="00E43EC7">
        <w:rPr>
          <w:sz w:val="28"/>
        </w:rPr>
        <w:t>Мунтяна Вадима Георгиевича</w:t>
      </w:r>
      <w:r w:rsidRPr="00675A84" w:rsidR="00675A84">
        <w:rPr>
          <w:sz w:val="28"/>
        </w:rPr>
        <w:t xml:space="preserve"> </w:t>
      </w:r>
      <w:r>
        <w:rPr>
          <w:sz w:val="28"/>
        </w:rPr>
        <w:t>признать виновным в совершении административного правонарушен</w:t>
      </w:r>
      <w:r>
        <w:rPr>
          <w:sz w:val="28"/>
        </w:rPr>
        <w:t>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</w:t>
      </w:r>
    </w:p>
    <w:p w:rsidR="00BA3CE5">
      <w:pPr>
        <w:ind w:right="-2" w:firstLine="708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суток с м</w:t>
      </w:r>
      <w:r>
        <w:rPr>
          <w:sz w:val="28"/>
        </w:rPr>
        <w:t>омента вручения или получения копии постановления.</w:t>
      </w:r>
    </w:p>
    <w:p w:rsidR="00BA3CE5">
      <w:pPr>
        <w:ind w:firstLine="708"/>
        <w:jc w:val="both"/>
        <w:rPr>
          <w:sz w:val="28"/>
        </w:rPr>
      </w:pPr>
    </w:p>
    <w:p w:rsidR="00BA3CE5">
      <w:pPr>
        <w:ind w:firstLine="708"/>
        <w:jc w:val="both"/>
        <w:rPr>
          <w:sz w:val="28"/>
        </w:rPr>
      </w:pPr>
    </w:p>
    <w:p w:rsidR="00BA3CE5">
      <w:pPr>
        <w:ind w:firstLine="708"/>
        <w:jc w:val="both"/>
        <w:rPr>
          <w:sz w:val="28"/>
        </w:rPr>
      </w:pPr>
    </w:p>
    <w:p w:rsidR="00BA3CE5">
      <w:pPr>
        <w:ind w:firstLine="708"/>
        <w:jc w:val="both"/>
        <w:rPr>
          <w:sz w:val="28"/>
        </w:rPr>
      </w:pPr>
      <w:r>
        <w:rPr>
          <w:sz w:val="28"/>
        </w:rPr>
        <w:t>Мировой судья                                                                Л.Г. Волкова</w:t>
      </w:r>
    </w:p>
    <w:sectPr w:rsidSect="00F17AD7">
      <w:footerReference w:type="default" r:id="rId4"/>
      <w:pgSz w:w="11906" w:h="16838"/>
      <w:pgMar w:top="851" w:right="851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3CE5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9C12AD">
      <w:rPr>
        <w:rStyle w:val="PageNumber"/>
        <w:noProof/>
      </w:rPr>
      <w:t>3</w:t>
    </w:r>
    <w:r>
      <w:rPr>
        <w:rStyle w:val="PageNumber"/>
      </w:rPr>
      <w:fldChar w:fldCharType="end"/>
    </w:r>
  </w:p>
  <w:p w:rsidR="00BA3CE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CE5"/>
    <w:rsid w:val="00066BAD"/>
    <w:rsid w:val="00072541"/>
    <w:rsid w:val="001D3AEE"/>
    <w:rsid w:val="00242696"/>
    <w:rsid w:val="002E4E0E"/>
    <w:rsid w:val="00315E9D"/>
    <w:rsid w:val="003C2D57"/>
    <w:rsid w:val="003D3ED1"/>
    <w:rsid w:val="00520FB8"/>
    <w:rsid w:val="00675A84"/>
    <w:rsid w:val="007305C3"/>
    <w:rsid w:val="00747508"/>
    <w:rsid w:val="0077014B"/>
    <w:rsid w:val="00784EA1"/>
    <w:rsid w:val="007F3C8E"/>
    <w:rsid w:val="00915ACA"/>
    <w:rsid w:val="009812A8"/>
    <w:rsid w:val="009C12AD"/>
    <w:rsid w:val="00B133E5"/>
    <w:rsid w:val="00BA3CE5"/>
    <w:rsid w:val="00C35F48"/>
    <w:rsid w:val="00D776B9"/>
    <w:rsid w:val="00E11ECF"/>
    <w:rsid w:val="00E43EC7"/>
    <w:rsid w:val="00EC4127"/>
    <w:rsid w:val="00ED78DF"/>
    <w:rsid w:val="00F17AD7"/>
    <w:rsid w:val="00FA53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D2F489-A666-4777-8C31-0C719005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1"/>
    <w:link w:val="Footer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0">
    <w:name w:val="Номер страницы1"/>
    <w:basedOn w:val="11"/>
    <w:link w:val="PageNumber"/>
  </w:style>
  <w:style w:type="character" w:styleId="PageNumber">
    <w:name w:val="page number"/>
    <w:basedOn w:val="DefaultParagraphFont"/>
    <w:link w:val="10"/>
  </w:style>
  <w:style w:type="paragraph" w:customStyle="1" w:styleId="a1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1"/>
    <w:rPr>
      <w:color w:val="008000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styleId="BalloonText">
    <w:name w:val="Balloon Text"/>
    <w:basedOn w:val="Normal"/>
    <w:link w:val="a2"/>
    <w:rPr>
      <w:rFonts w:ascii="Segoe UI" w:hAnsi="Segoe UI"/>
      <w:sz w:val="18"/>
    </w:rPr>
  </w:style>
  <w:style w:type="character" w:customStyle="1" w:styleId="a2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customStyle="1" w:styleId="11">
    <w:name w:val="Основной шрифт абзаца1"/>
  </w:style>
  <w:style w:type="paragraph" w:styleId="NoSpacing">
    <w:name w:val="No Spacing"/>
    <w:link w:val="a3"/>
    <w:rPr>
      <w:rFonts w:ascii="Calibri" w:hAnsi="Calibri"/>
      <w:sz w:val="22"/>
    </w:rPr>
  </w:style>
  <w:style w:type="character" w:customStyle="1" w:styleId="a3">
    <w:name w:val="Без интервала Знак"/>
    <w:link w:val="NoSpacing"/>
    <w:rPr>
      <w:rFonts w:ascii="Calibri" w:hAnsi="Calibri"/>
      <w:sz w:val="22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4"/>
    <w:pPr>
      <w:ind w:firstLine="900"/>
    </w:pPr>
  </w:style>
  <w:style w:type="character" w:customStyle="1" w:styleId="a4">
    <w:name w:val="Основной текст с отступом Знак"/>
    <w:basedOn w:val="1"/>
    <w:link w:val="BodyTextIndent"/>
    <w:rPr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